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C45" w:rsidRPr="00BE452E" w:rsidRDefault="00D84606" w:rsidP="00D84606">
      <w:pPr>
        <w:jc w:val="center"/>
        <w:rPr>
          <w:rFonts w:ascii="Times New Roman" w:hAnsi="Times New Roman" w:cs="Times New Roman"/>
          <w:sz w:val="28"/>
          <w:szCs w:val="28"/>
        </w:rPr>
      </w:pPr>
      <w:r w:rsidRPr="00BE452E">
        <w:rPr>
          <w:rFonts w:ascii="Times New Roman" w:hAnsi="Times New Roman" w:cs="Times New Roman"/>
          <w:sz w:val="28"/>
          <w:szCs w:val="28"/>
        </w:rPr>
        <w:t>Дефицит бюджета МО Холмогорский муниципальный район</w:t>
      </w:r>
    </w:p>
    <w:p w:rsidR="00E529D9" w:rsidRPr="00BE452E" w:rsidRDefault="00E529D9" w:rsidP="00E529D9">
      <w:pPr>
        <w:ind w:left="12744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E452E">
        <w:rPr>
          <w:rFonts w:ascii="Times New Roman" w:hAnsi="Times New Roman" w:cs="Times New Roman"/>
          <w:sz w:val="28"/>
          <w:szCs w:val="28"/>
        </w:rPr>
        <w:t>Приложение 4</w:t>
      </w:r>
    </w:p>
    <w:tbl>
      <w:tblPr>
        <w:tblStyle w:val="a3"/>
        <w:tblW w:w="506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1140"/>
        <w:gridCol w:w="1272"/>
        <w:gridCol w:w="1417"/>
        <w:gridCol w:w="1410"/>
        <w:gridCol w:w="1425"/>
        <w:gridCol w:w="1274"/>
        <w:gridCol w:w="1409"/>
        <w:gridCol w:w="1422"/>
        <w:gridCol w:w="1708"/>
        <w:gridCol w:w="991"/>
        <w:gridCol w:w="1170"/>
        <w:gridCol w:w="1092"/>
      </w:tblGrid>
      <w:tr w:rsidR="00E529D9" w:rsidTr="00E529D9">
        <w:tc>
          <w:tcPr>
            <w:tcW w:w="362" w:type="pct"/>
          </w:tcPr>
          <w:p w:rsidR="00D84606" w:rsidRDefault="00D84606" w:rsidP="00D8460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4" w:type="pct"/>
          </w:tcPr>
          <w:p w:rsidR="00D84606" w:rsidRPr="00D84606" w:rsidRDefault="00D84606" w:rsidP="00D84606">
            <w:pPr>
              <w:jc w:val="center"/>
            </w:pPr>
            <w:r>
              <w:t>Общий объём доходов бюджета</w:t>
            </w:r>
          </w:p>
        </w:tc>
        <w:tc>
          <w:tcPr>
            <w:tcW w:w="450" w:type="pct"/>
          </w:tcPr>
          <w:p w:rsidR="00D84606" w:rsidRPr="00D84606" w:rsidRDefault="00E529D9" w:rsidP="00D84606">
            <w:pPr>
              <w:pStyle w:val="a4"/>
              <w:jc w:val="center"/>
            </w:pPr>
            <w:r>
              <w:t xml:space="preserve">Объём </w:t>
            </w:r>
            <w:proofErr w:type="spellStart"/>
            <w:r>
              <w:t>безво</w:t>
            </w:r>
            <w:proofErr w:type="gramStart"/>
            <w:r>
              <w:t>з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мездны</w:t>
            </w:r>
            <w:r w:rsidR="00D84606">
              <w:t>х</w:t>
            </w:r>
            <w:proofErr w:type="spellEnd"/>
            <w:r w:rsidR="00D84606">
              <w:t xml:space="preserve"> поступлений</w:t>
            </w:r>
          </w:p>
        </w:tc>
        <w:tc>
          <w:tcPr>
            <w:tcW w:w="448" w:type="pct"/>
          </w:tcPr>
          <w:p w:rsidR="00D84606" w:rsidRPr="00D84606" w:rsidRDefault="00D84606" w:rsidP="00D84606">
            <w:pPr>
              <w:jc w:val="center"/>
            </w:pPr>
            <w:r>
              <w:t xml:space="preserve">Доходы </w:t>
            </w:r>
            <w:r w:rsidR="00E00B1D">
              <w:t xml:space="preserve">без учёта </w:t>
            </w:r>
            <w:proofErr w:type="spellStart"/>
            <w:proofErr w:type="gramStart"/>
            <w:r w:rsidR="00E00B1D">
              <w:t>безвоз</w:t>
            </w:r>
            <w:r w:rsidR="00E529D9">
              <w:t>-мездных</w:t>
            </w:r>
            <w:proofErr w:type="spellEnd"/>
            <w:proofErr w:type="gramEnd"/>
            <w:r w:rsidR="00E529D9">
              <w:t xml:space="preserve"> поступлен</w:t>
            </w:r>
            <w:r>
              <w:t>ий</w:t>
            </w:r>
          </w:p>
        </w:tc>
        <w:tc>
          <w:tcPr>
            <w:tcW w:w="453" w:type="pct"/>
          </w:tcPr>
          <w:p w:rsidR="00D84606" w:rsidRPr="00D84606" w:rsidRDefault="00D84606" w:rsidP="00D84606">
            <w:pPr>
              <w:jc w:val="center"/>
            </w:pPr>
            <w:r>
              <w:t>Предельный размер дефицита (10% п.3 ст.92.1 БК РФ) гр.4*10%</w:t>
            </w:r>
          </w:p>
        </w:tc>
        <w:tc>
          <w:tcPr>
            <w:tcW w:w="405" w:type="pct"/>
          </w:tcPr>
          <w:p w:rsidR="00D84606" w:rsidRPr="00D84606" w:rsidRDefault="00D84606" w:rsidP="00D84606">
            <w:pPr>
              <w:jc w:val="center"/>
            </w:pPr>
            <w:r>
              <w:t>Дефицит по годовому отчёту</w:t>
            </w:r>
          </w:p>
        </w:tc>
        <w:tc>
          <w:tcPr>
            <w:tcW w:w="448" w:type="pct"/>
          </w:tcPr>
          <w:p w:rsidR="00D84606" w:rsidRPr="00D84606" w:rsidRDefault="00D84606" w:rsidP="00D84606">
            <w:pPr>
              <w:jc w:val="center"/>
            </w:pPr>
            <w:proofErr w:type="gramStart"/>
            <w:r>
              <w:t>Превыше</w:t>
            </w:r>
            <w:r w:rsidR="00E529D9">
              <w:t>-</w:t>
            </w:r>
            <w:proofErr w:type="spellStart"/>
            <w:r>
              <w:t>ние</w:t>
            </w:r>
            <w:proofErr w:type="spellEnd"/>
            <w:proofErr w:type="gramEnd"/>
            <w:r>
              <w:t xml:space="preserve"> предельного размера дефицита (10% п.3 ст.92.1 БК РФ) гр. 6 – гр.5</w:t>
            </w:r>
          </w:p>
        </w:tc>
        <w:tc>
          <w:tcPr>
            <w:tcW w:w="452" w:type="pct"/>
          </w:tcPr>
          <w:p w:rsidR="00D84606" w:rsidRPr="00D84606" w:rsidRDefault="00D84606" w:rsidP="00E529D9">
            <w:pPr>
              <w:ind w:left="-99"/>
              <w:jc w:val="center"/>
            </w:pPr>
            <w:r>
              <w:t>С</w:t>
            </w:r>
            <w:r w:rsidR="00E529D9">
              <w:t>обственн</w:t>
            </w:r>
            <w:r>
              <w:t>ы</w:t>
            </w:r>
            <w:r w:rsidR="00E529D9">
              <w:t>е</w:t>
            </w:r>
            <w:r>
              <w:t xml:space="preserve"> доходы (общие доходы минус субвенции)</w:t>
            </w:r>
          </w:p>
        </w:tc>
        <w:tc>
          <w:tcPr>
            <w:tcW w:w="543" w:type="pct"/>
          </w:tcPr>
          <w:p w:rsidR="00D84606" w:rsidRPr="00D84606" w:rsidRDefault="00D84606" w:rsidP="00E529D9">
            <w:pPr>
              <w:ind w:right="-106"/>
              <w:jc w:val="center"/>
            </w:pPr>
            <w:proofErr w:type="gramStart"/>
            <w:r>
              <w:t>Объём межбюджетных трансфертов (МБТ) из других бюдже</w:t>
            </w:r>
            <w:r w:rsidR="00E529D9">
              <w:t>тов (за исключени</w:t>
            </w:r>
            <w:r>
              <w:t xml:space="preserve">ем субвенций, а также субсидий из </w:t>
            </w:r>
            <w:proofErr w:type="spellStart"/>
            <w:r>
              <w:t>Инвест</w:t>
            </w:r>
            <w:r w:rsidR="00E529D9">
              <w:t>иц</w:t>
            </w:r>
            <w:r>
              <w:t>-го</w:t>
            </w:r>
            <w:proofErr w:type="spellEnd"/>
            <w:r>
              <w:t xml:space="preserve"> фонда РФ и МБТ на </w:t>
            </w:r>
            <w:proofErr w:type="spellStart"/>
            <w:r>
              <w:t>осущ-ие</w:t>
            </w:r>
            <w:proofErr w:type="spellEnd"/>
            <w:r>
              <w:t xml:space="preserve"> части полномочий по </w:t>
            </w:r>
            <w:proofErr w:type="spellStart"/>
            <w:r>
              <w:t>реш</w:t>
            </w:r>
            <w:proofErr w:type="spellEnd"/>
            <w:r>
              <w:t xml:space="preserve">. </w:t>
            </w:r>
            <w:r w:rsidR="00E00B1D">
              <w:t>в</w:t>
            </w:r>
            <w:r>
              <w:t>опросов местного значени</w:t>
            </w:r>
            <w:r w:rsidR="00E00B1D">
              <w:t xml:space="preserve">я в соответствии с </w:t>
            </w:r>
            <w:proofErr w:type="spellStart"/>
            <w:r w:rsidR="00E00B1D">
              <w:t>зак</w:t>
            </w:r>
            <w:proofErr w:type="spellEnd"/>
            <w:r w:rsidR="00E00B1D">
              <w:t>.</w:t>
            </w:r>
            <w:r w:rsidR="00705725">
              <w:t xml:space="preserve"> </w:t>
            </w:r>
            <w:proofErr w:type="spellStart"/>
            <w:r w:rsidR="00E00B1D">
              <w:t>соглаш</w:t>
            </w:r>
            <w:proofErr w:type="spellEnd"/>
            <w:r w:rsidR="00E00B1D">
              <w:t>-</w:t>
            </w:r>
            <w:r>
              <w:t>ми</w:t>
            </w:r>
            <w:proofErr w:type="gramEnd"/>
          </w:p>
        </w:tc>
        <w:tc>
          <w:tcPr>
            <w:tcW w:w="315" w:type="pct"/>
          </w:tcPr>
          <w:p w:rsidR="00D84606" w:rsidRPr="00D84606" w:rsidRDefault="00D84606" w:rsidP="00D84606">
            <w:pPr>
              <w:jc w:val="center"/>
            </w:pPr>
            <w:r>
              <w:t>Доля МБТ в собственных доходах бюджета</w:t>
            </w:r>
          </w:p>
        </w:tc>
        <w:tc>
          <w:tcPr>
            <w:tcW w:w="372" w:type="pct"/>
          </w:tcPr>
          <w:p w:rsidR="00D84606" w:rsidRPr="00D84606" w:rsidRDefault="00D84606" w:rsidP="00D84606">
            <w:pPr>
              <w:jc w:val="center"/>
            </w:pPr>
            <w:r>
              <w:t>П</w:t>
            </w:r>
            <w:r w:rsidR="00E00B1D">
              <w:t>ред-</w:t>
            </w:r>
            <w:proofErr w:type="spellStart"/>
            <w:r>
              <w:t>ый</w:t>
            </w:r>
            <w:proofErr w:type="spellEnd"/>
            <w:r>
              <w:t xml:space="preserve"> размер дефицита при значении гр.10 более 70%</w:t>
            </w:r>
            <w:r w:rsidR="00E00B1D">
              <w:t xml:space="preserve"> </w:t>
            </w:r>
            <w:r>
              <w:t>(5% п.3 ст.92.1 БК РФ п. 4 ст. 136 БК РФ) гр.4*5%</w:t>
            </w:r>
          </w:p>
        </w:tc>
        <w:tc>
          <w:tcPr>
            <w:tcW w:w="347" w:type="pct"/>
          </w:tcPr>
          <w:p w:rsidR="00D84606" w:rsidRPr="00D84606" w:rsidRDefault="00D84606" w:rsidP="00D84606">
            <w:pPr>
              <w:jc w:val="center"/>
            </w:pPr>
            <w:r>
              <w:t>П</w:t>
            </w:r>
            <w:r w:rsidR="00E00B1D">
              <w:t>рев</w:t>
            </w:r>
            <w:r>
              <w:t>-</w:t>
            </w:r>
            <w:proofErr w:type="spellStart"/>
            <w:r>
              <w:t>ие</w:t>
            </w:r>
            <w:proofErr w:type="spellEnd"/>
            <w:r>
              <w:t xml:space="preserve"> </w:t>
            </w:r>
            <w:r w:rsidR="00E00B1D">
              <w:t>пред</w:t>
            </w:r>
            <w:r>
              <w:t>-</w:t>
            </w:r>
            <w:proofErr w:type="spellStart"/>
            <w:r>
              <w:t>го</w:t>
            </w:r>
            <w:proofErr w:type="spellEnd"/>
            <w:r>
              <w:t xml:space="preserve"> размера дефицита (5% п.3 ст.92.1 БК РФ п. 4 ст. 136 БК РФ) гр.6 – гр.11</w:t>
            </w:r>
          </w:p>
        </w:tc>
      </w:tr>
      <w:tr w:rsidR="00E529D9" w:rsidTr="00E529D9">
        <w:tc>
          <w:tcPr>
            <w:tcW w:w="362" w:type="pct"/>
          </w:tcPr>
          <w:p w:rsidR="00D84606" w:rsidRPr="00E00B1D" w:rsidRDefault="00E00B1D" w:rsidP="00D84606">
            <w:pPr>
              <w:jc w:val="center"/>
            </w:pPr>
            <w:r w:rsidRPr="00E00B1D">
              <w:t>1</w:t>
            </w:r>
          </w:p>
        </w:tc>
        <w:tc>
          <w:tcPr>
            <w:tcW w:w="404" w:type="pct"/>
          </w:tcPr>
          <w:p w:rsidR="00D84606" w:rsidRPr="00E00B1D" w:rsidRDefault="00E00B1D" w:rsidP="00D84606">
            <w:pPr>
              <w:jc w:val="center"/>
            </w:pPr>
            <w:r>
              <w:t>2</w:t>
            </w:r>
          </w:p>
        </w:tc>
        <w:tc>
          <w:tcPr>
            <w:tcW w:w="450" w:type="pct"/>
          </w:tcPr>
          <w:p w:rsidR="00D84606" w:rsidRPr="00E00B1D" w:rsidRDefault="00E00B1D" w:rsidP="00D84606">
            <w:pPr>
              <w:jc w:val="center"/>
            </w:pPr>
            <w:r>
              <w:t>3</w:t>
            </w:r>
          </w:p>
        </w:tc>
        <w:tc>
          <w:tcPr>
            <w:tcW w:w="448" w:type="pct"/>
          </w:tcPr>
          <w:p w:rsidR="00D84606" w:rsidRPr="00E00B1D" w:rsidRDefault="00E00B1D" w:rsidP="00D84606">
            <w:pPr>
              <w:jc w:val="center"/>
            </w:pPr>
            <w:r>
              <w:t>4</w:t>
            </w:r>
          </w:p>
        </w:tc>
        <w:tc>
          <w:tcPr>
            <w:tcW w:w="453" w:type="pct"/>
          </w:tcPr>
          <w:p w:rsidR="00D84606" w:rsidRPr="00E00B1D" w:rsidRDefault="00E00B1D" w:rsidP="00D84606">
            <w:pPr>
              <w:jc w:val="center"/>
            </w:pPr>
            <w:r>
              <w:t>5</w:t>
            </w:r>
          </w:p>
        </w:tc>
        <w:tc>
          <w:tcPr>
            <w:tcW w:w="405" w:type="pct"/>
          </w:tcPr>
          <w:p w:rsidR="00D84606" w:rsidRPr="00E00B1D" w:rsidRDefault="00E00B1D" w:rsidP="00D84606">
            <w:pPr>
              <w:jc w:val="center"/>
            </w:pPr>
            <w:r>
              <w:t>6</w:t>
            </w:r>
          </w:p>
        </w:tc>
        <w:tc>
          <w:tcPr>
            <w:tcW w:w="448" w:type="pct"/>
          </w:tcPr>
          <w:p w:rsidR="00D84606" w:rsidRPr="00E00B1D" w:rsidRDefault="00E00B1D" w:rsidP="00D84606">
            <w:pPr>
              <w:jc w:val="center"/>
            </w:pPr>
            <w:r>
              <w:t>7</w:t>
            </w:r>
          </w:p>
        </w:tc>
        <w:tc>
          <w:tcPr>
            <w:tcW w:w="452" w:type="pct"/>
          </w:tcPr>
          <w:p w:rsidR="00D84606" w:rsidRPr="00E00B1D" w:rsidRDefault="00E00B1D" w:rsidP="00D84606">
            <w:pPr>
              <w:jc w:val="center"/>
            </w:pPr>
            <w:r>
              <w:t>8</w:t>
            </w:r>
          </w:p>
        </w:tc>
        <w:tc>
          <w:tcPr>
            <w:tcW w:w="543" w:type="pct"/>
          </w:tcPr>
          <w:p w:rsidR="00D84606" w:rsidRPr="00E00B1D" w:rsidRDefault="00E00B1D" w:rsidP="00D84606">
            <w:pPr>
              <w:jc w:val="center"/>
            </w:pPr>
            <w:r>
              <w:t>9</w:t>
            </w:r>
          </w:p>
        </w:tc>
        <w:tc>
          <w:tcPr>
            <w:tcW w:w="315" w:type="pct"/>
          </w:tcPr>
          <w:p w:rsidR="00D84606" w:rsidRPr="00E00B1D" w:rsidRDefault="00E00B1D" w:rsidP="00D84606">
            <w:pPr>
              <w:jc w:val="center"/>
            </w:pPr>
            <w:r>
              <w:t>10</w:t>
            </w:r>
          </w:p>
        </w:tc>
        <w:tc>
          <w:tcPr>
            <w:tcW w:w="372" w:type="pct"/>
          </w:tcPr>
          <w:p w:rsidR="00D84606" w:rsidRPr="00E00B1D" w:rsidRDefault="00E00B1D" w:rsidP="00D84606">
            <w:pPr>
              <w:jc w:val="center"/>
            </w:pPr>
            <w:r>
              <w:t>11</w:t>
            </w:r>
          </w:p>
        </w:tc>
        <w:tc>
          <w:tcPr>
            <w:tcW w:w="347" w:type="pct"/>
          </w:tcPr>
          <w:p w:rsidR="00D84606" w:rsidRPr="00E00B1D" w:rsidRDefault="00E00B1D" w:rsidP="00D84606">
            <w:pPr>
              <w:jc w:val="center"/>
            </w:pPr>
            <w:r>
              <w:t>12</w:t>
            </w:r>
          </w:p>
        </w:tc>
      </w:tr>
      <w:tr w:rsidR="00E529D9" w:rsidTr="00E529D9">
        <w:tc>
          <w:tcPr>
            <w:tcW w:w="362" w:type="pct"/>
          </w:tcPr>
          <w:p w:rsidR="00E00B1D" w:rsidRPr="00E00B1D" w:rsidRDefault="00E00B1D" w:rsidP="00D84606">
            <w:pPr>
              <w:jc w:val="center"/>
            </w:pPr>
            <w:r>
              <w:t>2011 год</w:t>
            </w:r>
          </w:p>
        </w:tc>
        <w:tc>
          <w:tcPr>
            <w:tcW w:w="404" w:type="pct"/>
          </w:tcPr>
          <w:p w:rsidR="00E00B1D" w:rsidRPr="00E00B1D" w:rsidRDefault="00E00B1D" w:rsidP="00E529D9">
            <w:pPr>
              <w:ind w:lef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919081063,</w:t>
            </w:r>
            <w:r w:rsidRPr="00E00B1D">
              <w:rPr>
                <w:sz w:val="20"/>
                <w:szCs w:val="20"/>
              </w:rPr>
              <w:t>5</w:t>
            </w:r>
          </w:p>
        </w:tc>
        <w:tc>
          <w:tcPr>
            <w:tcW w:w="450" w:type="pct"/>
          </w:tcPr>
          <w:p w:rsidR="00E00B1D" w:rsidRPr="00E00B1D" w:rsidRDefault="00E00B1D" w:rsidP="00D84606">
            <w:pPr>
              <w:jc w:val="center"/>
              <w:rPr>
                <w:sz w:val="20"/>
                <w:szCs w:val="20"/>
              </w:rPr>
            </w:pPr>
            <w:r w:rsidRPr="00E00B1D">
              <w:rPr>
                <w:sz w:val="20"/>
                <w:szCs w:val="20"/>
              </w:rPr>
              <w:t>804652224,1</w:t>
            </w:r>
          </w:p>
        </w:tc>
        <w:tc>
          <w:tcPr>
            <w:tcW w:w="448" w:type="pct"/>
          </w:tcPr>
          <w:p w:rsidR="00E00B1D" w:rsidRDefault="00090F1C" w:rsidP="00D84606">
            <w:pPr>
              <w:jc w:val="center"/>
            </w:pPr>
            <w:r>
              <w:t>114428839,4</w:t>
            </w:r>
          </w:p>
        </w:tc>
        <w:tc>
          <w:tcPr>
            <w:tcW w:w="453" w:type="pct"/>
          </w:tcPr>
          <w:p w:rsidR="00E00B1D" w:rsidRPr="00090F1C" w:rsidRDefault="00090F1C" w:rsidP="00E529D9">
            <w:pPr>
              <w:jc w:val="center"/>
              <w:rPr>
                <w:sz w:val="20"/>
                <w:szCs w:val="20"/>
              </w:rPr>
            </w:pPr>
            <w:r>
              <w:t>11442883</w:t>
            </w:r>
            <w:r w:rsidR="00E529D9">
              <w:t>,9</w:t>
            </w:r>
          </w:p>
        </w:tc>
        <w:tc>
          <w:tcPr>
            <w:tcW w:w="405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14343108,3</w:t>
            </w:r>
          </w:p>
        </w:tc>
        <w:tc>
          <w:tcPr>
            <w:tcW w:w="448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2900224,4</w:t>
            </w:r>
          </w:p>
        </w:tc>
        <w:tc>
          <w:tcPr>
            <w:tcW w:w="452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557431618,6</w:t>
            </w:r>
          </w:p>
        </w:tc>
        <w:tc>
          <w:tcPr>
            <w:tcW w:w="543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443002779,2</w:t>
            </w:r>
          </w:p>
        </w:tc>
        <w:tc>
          <w:tcPr>
            <w:tcW w:w="315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</w:tc>
        <w:tc>
          <w:tcPr>
            <w:tcW w:w="372" w:type="pct"/>
          </w:tcPr>
          <w:p w:rsidR="00E00B1D" w:rsidRPr="00090F1C" w:rsidRDefault="0075670B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5721442,0</w:t>
            </w:r>
          </w:p>
        </w:tc>
        <w:tc>
          <w:tcPr>
            <w:tcW w:w="347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</w:tr>
      <w:tr w:rsidR="00E529D9" w:rsidTr="00E529D9">
        <w:tc>
          <w:tcPr>
            <w:tcW w:w="362" w:type="pct"/>
          </w:tcPr>
          <w:p w:rsidR="00E00B1D" w:rsidRDefault="00E00B1D" w:rsidP="00D84606">
            <w:pPr>
              <w:jc w:val="center"/>
            </w:pPr>
            <w:r>
              <w:t>2012 год</w:t>
            </w:r>
          </w:p>
        </w:tc>
        <w:tc>
          <w:tcPr>
            <w:tcW w:w="404" w:type="pct"/>
          </w:tcPr>
          <w:p w:rsidR="00E00B1D" w:rsidRPr="00E00B1D" w:rsidRDefault="00E00B1D" w:rsidP="00E529D9">
            <w:pPr>
              <w:ind w:lef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857701335,4</w:t>
            </w:r>
          </w:p>
        </w:tc>
        <w:tc>
          <w:tcPr>
            <w:tcW w:w="450" w:type="pct"/>
          </w:tcPr>
          <w:p w:rsidR="00E00B1D" w:rsidRPr="00E00B1D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758150412,6</w:t>
            </w:r>
          </w:p>
        </w:tc>
        <w:tc>
          <w:tcPr>
            <w:tcW w:w="448" w:type="pct"/>
          </w:tcPr>
          <w:p w:rsidR="00E00B1D" w:rsidRDefault="00090F1C" w:rsidP="00D84606">
            <w:pPr>
              <w:jc w:val="center"/>
            </w:pPr>
            <w:r>
              <w:t>99550922,8</w:t>
            </w:r>
          </w:p>
        </w:tc>
        <w:tc>
          <w:tcPr>
            <w:tcW w:w="453" w:type="pct"/>
          </w:tcPr>
          <w:p w:rsidR="00E00B1D" w:rsidRPr="00090F1C" w:rsidRDefault="00E529D9" w:rsidP="00D84606">
            <w:pPr>
              <w:jc w:val="center"/>
              <w:rPr>
                <w:sz w:val="20"/>
                <w:szCs w:val="20"/>
              </w:rPr>
            </w:pPr>
            <w:r>
              <w:t>9955092,3</w:t>
            </w:r>
          </w:p>
        </w:tc>
        <w:tc>
          <w:tcPr>
            <w:tcW w:w="405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-9955092,3</w:t>
            </w:r>
          </w:p>
        </w:tc>
        <w:tc>
          <w:tcPr>
            <w:tcW w:w="452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352723829,5</w:t>
            </w:r>
          </w:p>
        </w:tc>
        <w:tc>
          <w:tcPr>
            <w:tcW w:w="543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250878669,9</w:t>
            </w:r>
          </w:p>
        </w:tc>
        <w:tc>
          <w:tcPr>
            <w:tcW w:w="315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71,1</w:t>
            </w:r>
          </w:p>
        </w:tc>
        <w:tc>
          <w:tcPr>
            <w:tcW w:w="372" w:type="pct"/>
          </w:tcPr>
          <w:p w:rsidR="00E00B1D" w:rsidRPr="00090F1C" w:rsidRDefault="0075670B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4977546,1</w:t>
            </w:r>
          </w:p>
        </w:tc>
        <w:tc>
          <w:tcPr>
            <w:tcW w:w="347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</w:tr>
      <w:tr w:rsidR="00E529D9" w:rsidTr="00E529D9">
        <w:tc>
          <w:tcPr>
            <w:tcW w:w="362" w:type="pct"/>
          </w:tcPr>
          <w:p w:rsidR="00E00B1D" w:rsidRDefault="00E00B1D" w:rsidP="00D84606">
            <w:pPr>
              <w:jc w:val="center"/>
            </w:pPr>
            <w:r>
              <w:t>2013 год</w:t>
            </w:r>
          </w:p>
        </w:tc>
        <w:tc>
          <w:tcPr>
            <w:tcW w:w="404" w:type="pct"/>
          </w:tcPr>
          <w:p w:rsidR="00E00B1D" w:rsidRPr="00E00B1D" w:rsidRDefault="00E00B1D" w:rsidP="00E529D9">
            <w:pPr>
              <w:ind w:lef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845201447,0</w:t>
            </w:r>
          </w:p>
        </w:tc>
        <w:tc>
          <w:tcPr>
            <w:tcW w:w="450" w:type="pct"/>
          </w:tcPr>
          <w:p w:rsidR="00E00B1D" w:rsidRPr="00E00B1D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740153317,6</w:t>
            </w:r>
          </w:p>
        </w:tc>
        <w:tc>
          <w:tcPr>
            <w:tcW w:w="448" w:type="pct"/>
          </w:tcPr>
          <w:p w:rsidR="00E00B1D" w:rsidRDefault="00090F1C" w:rsidP="00D84606">
            <w:pPr>
              <w:jc w:val="center"/>
            </w:pPr>
            <w:r>
              <w:t>105048129,4</w:t>
            </w:r>
          </w:p>
        </w:tc>
        <w:tc>
          <w:tcPr>
            <w:tcW w:w="453" w:type="pct"/>
          </w:tcPr>
          <w:p w:rsidR="00E00B1D" w:rsidRPr="00090F1C" w:rsidRDefault="00E529D9" w:rsidP="00D84606">
            <w:pPr>
              <w:jc w:val="center"/>
              <w:rPr>
                <w:sz w:val="20"/>
                <w:szCs w:val="20"/>
              </w:rPr>
            </w:pPr>
            <w:r>
              <w:t>10504812,9</w:t>
            </w:r>
          </w:p>
        </w:tc>
        <w:tc>
          <w:tcPr>
            <w:tcW w:w="405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10808041,6</w:t>
            </w:r>
          </w:p>
        </w:tc>
        <w:tc>
          <w:tcPr>
            <w:tcW w:w="448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303228,7</w:t>
            </w:r>
          </w:p>
        </w:tc>
        <w:tc>
          <w:tcPr>
            <w:tcW w:w="452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339017120,0</w:t>
            </w:r>
          </w:p>
        </w:tc>
        <w:tc>
          <w:tcPr>
            <w:tcW w:w="543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231328415,4</w:t>
            </w:r>
          </w:p>
        </w:tc>
        <w:tc>
          <w:tcPr>
            <w:tcW w:w="315" w:type="pct"/>
          </w:tcPr>
          <w:p w:rsidR="00E00B1D" w:rsidRPr="00090F1C" w:rsidRDefault="00090F1C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68,2</w:t>
            </w:r>
          </w:p>
        </w:tc>
        <w:tc>
          <w:tcPr>
            <w:tcW w:w="372" w:type="pct"/>
          </w:tcPr>
          <w:p w:rsidR="00E00B1D" w:rsidRPr="00090F1C" w:rsidRDefault="0075670B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5252406,5</w:t>
            </w:r>
          </w:p>
        </w:tc>
        <w:tc>
          <w:tcPr>
            <w:tcW w:w="347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</w:tr>
      <w:tr w:rsidR="00E529D9" w:rsidTr="00E529D9">
        <w:tc>
          <w:tcPr>
            <w:tcW w:w="362" w:type="pct"/>
          </w:tcPr>
          <w:p w:rsidR="00E00B1D" w:rsidRDefault="00E00B1D" w:rsidP="00D84606">
            <w:pPr>
              <w:jc w:val="center"/>
            </w:pPr>
            <w:r>
              <w:t>2014 год</w:t>
            </w:r>
          </w:p>
        </w:tc>
        <w:tc>
          <w:tcPr>
            <w:tcW w:w="404" w:type="pct"/>
          </w:tcPr>
          <w:p w:rsidR="00E00B1D" w:rsidRPr="00E00B1D" w:rsidRDefault="00986AFB" w:rsidP="00E529D9">
            <w:pPr>
              <w:ind w:left="-11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943729371,6</w:t>
            </w:r>
          </w:p>
        </w:tc>
        <w:tc>
          <w:tcPr>
            <w:tcW w:w="450" w:type="pct"/>
          </w:tcPr>
          <w:p w:rsidR="00E00B1D" w:rsidRPr="00E00B1D" w:rsidRDefault="00986AFB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832610428,5</w:t>
            </w:r>
          </w:p>
        </w:tc>
        <w:tc>
          <w:tcPr>
            <w:tcW w:w="448" w:type="pct"/>
          </w:tcPr>
          <w:p w:rsidR="00E00B1D" w:rsidRDefault="00986AFB" w:rsidP="00D84606">
            <w:pPr>
              <w:jc w:val="center"/>
            </w:pPr>
            <w:r>
              <w:t>111118943,1</w:t>
            </w:r>
          </w:p>
        </w:tc>
        <w:tc>
          <w:tcPr>
            <w:tcW w:w="453" w:type="pct"/>
          </w:tcPr>
          <w:p w:rsidR="00E00B1D" w:rsidRPr="00090F1C" w:rsidRDefault="00E529D9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11111894,3</w:t>
            </w:r>
          </w:p>
        </w:tc>
        <w:tc>
          <w:tcPr>
            <w:tcW w:w="405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8" w:type="pct"/>
          </w:tcPr>
          <w:p w:rsidR="00E00B1D" w:rsidRPr="00090F1C" w:rsidRDefault="00E529D9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-11111894,3</w:t>
            </w:r>
          </w:p>
        </w:tc>
        <w:tc>
          <w:tcPr>
            <w:tcW w:w="452" w:type="pct"/>
          </w:tcPr>
          <w:p w:rsidR="00E00B1D" w:rsidRPr="00090F1C" w:rsidRDefault="00E00A2A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461995832,8</w:t>
            </w:r>
          </w:p>
        </w:tc>
        <w:tc>
          <w:tcPr>
            <w:tcW w:w="543" w:type="pct"/>
          </w:tcPr>
          <w:p w:rsidR="00E00B1D" w:rsidRPr="00090F1C" w:rsidRDefault="00705725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352059773,6</w:t>
            </w:r>
          </w:p>
        </w:tc>
        <w:tc>
          <w:tcPr>
            <w:tcW w:w="315" w:type="pct"/>
          </w:tcPr>
          <w:p w:rsidR="00E00B1D" w:rsidRPr="00090F1C" w:rsidRDefault="00705725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76,2</w:t>
            </w:r>
          </w:p>
        </w:tc>
        <w:tc>
          <w:tcPr>
            <w:tcW w:w="372" w:type="pct"/>
          </w:tcPr>
          <w:p w:rsidR="00E00B1D" w:rsidRPr="00090F1C" w:rsidRDefault="00705725" w:rsidP="00D8460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5555947,2</w:t>
            </w:r>
          </w:p>
        </w:tc>
        <w:tc>
          <w:tcPr>
            <w:tcW w:w="347" w:type="pct"/>
          </w:tcPr>
          <w:p w:rsidR="00E00B1D" w:rsidRPr="00090F1C" w:rsidRDefault="00E00B1D" w:rsidP="00D84606">
            <w:pPr>
              <w:jc w:val="center"/>
              <w:rPr>
                <w:sz w:val="20"/>
                <w:szCs w:val="20"/>
              </w:rPr>
            </w:pPr>
          </w:p>
        </w:tc>
      </w:tr>
    </w:tbl>
    <w:p w:rsidR="00D84606" w:rsidRPr="00D84606" w:rsidRDefault="00D84606" w:rsidP="00D84606">
      <w:pPr>
        <w:jc w:val="center"/>
        <w:rPr>
          <w:sz w:val="28"/>
          <w:szCs w:val="28"/>
        </w:rPr>
      </w:pPr>
    </w:p>
    <w:sectPr w:rsidR="00D84606" w:rsidRPr="00D84606" w:rsidSect="00D84606">
      <w:pgSz w:w="16838" w:h="11906" w:orient="landscape"/>
      <w:pgMar w:top="1701" w:right="39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06"/>
    <w:rsid w:val="00090F1C"/>
    <w:rsid w:val="00615077"/>
    <w:rsid w:val="006D2C45"/>
    <w:rsid w:val="00705725"/>
    <w:rsid w:val="0075670B"/>
    <w:rsid w:val="00986AFB"/>
    <w:rsid w:val="00BE452E"/>
    <w:rsid w:val="00D84606"/>
    <w:rsid w:val="00E00A2A"/>
    <w:rsid w:val="00E00B1D"/>
    <w:rsid w:val="00E5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46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846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D8460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460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6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8460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 Spacing"/>
    <w:uiPriority w:val="1"/>
    <w:qFormat/>
    <w:rsid w:val="00D846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3</cp:revision>
  <dcterms:created xsi:type="dcterms:W3CDTF">2015-04-16T11:06:00Z</dcterms:created>
  <dcterms:modified xsi:type="dcterms:W3CDTF">2015-04-20T12:08:00Z</dcterms:modified>
</cp:coreProperties>
</file>